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0A1B31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7141AA" w:rsidRPr="00FC3FE0" w:rsidRDefault="00FC3FE0" w:rsidP="00FC3FE0">
      <w:pPr>
        <w:spacing w:line="360" w:lineRule="auto"/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FC3FE0">
        <w:rPr>
          <w:rFonts w:ascii="David" w:eastAsia="Times New Roman" w:hAnsi="David" w:cs="David"/>
          <w:bCs/>
          <w:sz w:val="24"/>
          <w:szCs w:val="24"/>
          <w:u w:val="single"/>
          <w:rtl/>
        </w:rPr>
        <w:t>ל</w:t>
      </w:r>
      <w:bookmarkStart w:id="0" w:name="TenderDesc_1"/>
      <w:r w:rsidRPr="00FC3FE0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מכרז פומבי מס' </w:t>
      </w:r>
      <w:r w:rsidRPr="00FC3FE0">
        <w:rPr>
          <w:rFonts w:ascii="David" w:eastAsia="Times New Roman" w:hAnsi="David" w:cs="David"/>
          <w:b/>
          <w:sz w:val="24"/>
          <w:szCs w:val="24"/>
          <w:u w:val="single"/>
        </w:rPr>
        <w:t>37-2023</w:t>
      </w:r>
      <w:r w:rsidRPr="00FC3FE0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לצורך בחירת יועץ לניהול פיילוט שחרור קטינים ממעצר ומאסר</w:t>
      </w:r>
      <w:bookmarkEnd w:id="0"/>
      <w:r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.</w:t>
      </w:r>
    </w:p>
    <w:p w:rsidR="006B0485" w:rsidRPr="00FC3FE0" w:rsidRDefault="00FC3FE0" w:rsidP="00FC3FE0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bookmarkStart w:id="1" w:name="OfficeValue_1"/>
      <w:r w:rsidRPr="00FC3FE0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משרד המשפטים</w:t>
      </w:r>
      <w:bookmarkEnd w:id="1"/>
      <w:r w:rsidRPr="00FC3FE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FC3FE0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מפרסם בזאת</w:t>
      </w:r>
      <w:r w:rsidRPr="00FC3FE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מכרז</w:t>
      </w:r>
      <w:r w:rsidRPr="00FC3FE0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bookmarkStart w:id="2" w:name="_Hlk141088777"/>
      <w:r w:rsidRPr="00FC3FE0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מס' </w:t>
      </w:r>
      <w:bookmarkStart w:id="3" w:name="TenderDesc_3"/>
      <w:r w:rsidRPr="00FC3FE0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37-2023 לצורך בחירת יועץ לניהול פיילוט שחרור קטינים ממעצר ומאסר</w:t>
      </w:r>
      <w:bookmarkEnd w:id="2"/>
      <w:bookmarkEnd w:id="3"/>
      <w:r w:rsidRPr="00FC3FE0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FC3FE0" w:rsidRPr="006B0485" w:rsidRDefault="00FC3FE0" w:rsidP="00FC3FE0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969C9" w:rsidRDefault="000A1B31" w:rsidP="00FC3FE0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FC3FE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31</w:t>
      </w:r>
      <w:r w:rsidR="004508D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FC3FE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8</w:t>
      </w:r>
      <w:r w:rsidR="004508D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</w:t>
      </w:r>
      <w:r w:rsidR="00FC3FE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23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0A1B31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310F8C" w:rsidRDefault="000A1B31" w:rsidP="00FC3FE0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FC3FE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5.4</w:t>
      </w:r>
      <w:r w:rsidR="00344757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="00FC3FE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במכרז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5D445C" w:rsidRDefault="000A1B31" w:rsidP="006D3D02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5D445C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5D445C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5D445C" w:rsidRDefault="000A1B31" w:rsidP="006D3D02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5D445C">
        <w:rPr>
          <w:rFonts w:ascii="David" w:hAnsi="David" w:cs="David" w:hint="eastAsia"/>
          <w:sz w:val="24"/>
          <w:szCs w:val="24"/>
          <w:rtl/>
        </w:rPr>
        <w:t>טרם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eastAsia"/>
          <w:sz w:val="24"/>
          <w:szCs w:val="24"/>
          <w:rtl/>
        </w:rPr>
        <w:t>הגשת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eastAsia"/>
          <w:sz w:val="24"/>
          <w:szCs w:val="24"/>
          <w:rtl/>
        </w:rPr>
        <w:t>ההצעה</w:t>
      </w:r>
      <w:r w:rsidRPr="005D445C">
        <w:rPr>
          <w:rFonts w:ascii="David" w:hAnsi="David" w:cs="David" w:hint="cs"/>
          <w:sz w:val="24"/>
          <w:szCs w:val="24"/>
          <w:rtl/>
        </w:rPr>
        <w:t>,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cs"/>
          <w:sz w:val="24"/>
          <w:szCs w:val="24"/>
          <w:rtl/>
        </w:rPr>
        <w:t>מומלץ</w:t>
      </w:r>
      <w:r w:rsidRPr="005D445C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5D445C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Default="000A1B31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5D445C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5D445C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8F09AB" w:rsidRDefault="000F26F9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8F09AB" w:rsidRPr="008F09AB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https://merkava.mrp.gov.il/tenders/gate/index.html?bid_object_id=4000573129</w:t>
        </w:r>
      </w:hyperlink>
      <w:r w:rsidR="008F09AB" w:rsidRPr="008F09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8F09AB" w:rsidRPr="008F09AB" w:rsidRDefault="008F09AB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:rsidR="002869BE" w:rsidRPr="00A969C9" w:rsidRDefault="000A1B31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969C9" w:rsidRDefault="000A1B31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7E332A"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7E332A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6D3D02" w:rsidRDefault="000A1B31" w:rsidP="009F4821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4" w:name="_Ref321923070"/>
    </w:p>
    <w:p w:rsidR="00FC3FE0" w:rsidRDefault="00FC3FE0" w:rsidP="009C1B6D">
      <w:pPr>
        <w:pStyle w:val="normal1"/>
        <w:numPr>
          <w:ilvl w:val="1"/>
          <w:numId w:val="11"/>
        </w:numPr>
        <w:contextualSpacing/>
      </w:pPr>
      <w:bookmarkStart w:id="5" w:name="_Ref505598849"/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>
        <w:rPr>
          <w:rFonts w:hint="cs"/>
          <w:rtl/>
        </w:rPr>
        <w:t xml:space="preserve">בישראל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>.</w:t>
      </w:r>
    </w:p>
    <w:p w:rsidR="009A44A7" w:rsidRDefault="009A44A7" w:rsidP="009C1B6D">
      <w:pPr>
        <w:pStyle w:val="normal1"/>
        <w:numPr>
          <w:ilvl w:val="1"/>
          <w:numId w:val="11"/>
        </w:numPr>
        <w:contextualSpacing/>
      </w:pPr>
      <w:r w:rsidRPr="00E94E32">
        <w:rPr>
          <w:rFonts w:hint="cs"/>
          <w:rtl/>
        </w:rPr>
        <w:t xml:space="preserve">המציע עומד בדרישות </w:t>
      </w:r>
      <w:r w:rsidRPr="00E94E32">
        <w:rPr>
          <w:rtl/>
        </w:rPr>
        <w:t xml:space="preserve">חוק עסקאות גופים ציבוריים, </w:t>
      </w:r>
      <w:proofErr w:type="spellStart"/>
      <w:r w:rsidRPr="00E94E32">
        <w:rPr>
          <w:rtl/>
        </w:rPr>
        <w:t>התשל"ו</w:t>
      </w:r>
      <w:proofErr w:type="spellEnd"/>
      <w:r w:rsidRPr="00E94E32">
        <w:rPr>
          <w:rtl/>
        </w:rPr>
        <w:t>- 1976</w:t>
      </w:r>
      <w:r w:rsidRPr="00E94E32">
        <w:t xml:space="preserve"> </w:t>
      </w:r>
      <w:r w:rsidRPr="00E94E32">
        <w:rPr>
          <w:rtl/>
        </w:rPr>
        <w:t>("חוק עסקאות גופים ציבוריים").</w:t>
      </w:r>
    </w:p>
    <w:p w:rsidR="009A44A7" w:rsidRDefault="009A44A7" w:rsidP="009C1B6D">
      <w:pPr>
        <w:pStyle w:val="normal1"/>
        <w:numPr>
          <w:ilvl w:val="1"/>
          <w:numId w:val="11"/>
        </w:numPr>
        <w:contextualSpacing/>
      </w:pPr>
      <w:r w:rsidRPr="00F27F74">
        <w:rPr>
          <w:rtl/>
        </w:rPr>
        <w:t xml:space="preserve">רשאי להגיש הצעה רק מציע שהוא </w:t>
      </w:r>
      <w:r w:rsidRPr="00F27F74">
        <w:rPr>
          <w:rFonts w:hint="cs"/>
          <w:rtl/>
        </w:rPr>
        <w:t xml:space="preserve">תאגיד/ </w:t>
      </w:r>
      <w:r>
        <w:rPr>
          <w:rtl/>
        </w:rPr>
        <w:t>עוסק מורש</w:t>
      </w:r>
      <w:r>
        <w:rPr>
          <w:rFonts w:hint="cs"/>
          <w:rtl/>
        </w:rPr>
        <w:t>ה.</w:t>
      </w:r>
    </w:p>
    <w:p w:rsidR="009A44A7" w:rsidRDefault="009A44A7" w:rsidP="009C1B6D">
      <w:pPr>
        <w:pStyle w:val="normal1"/>
        <w:numPr>
          <w:ilvl w:val="1"/>
          <w:numId w:val="11"/>
        </w:numPr>
        <w:contextualSpacing/>
        <w:rPr>
          <w:rFonts w:hint="cs"/>
        </w:rPr>
      </w:pPr>
      <w:r w:rsidRPr="00F27F74">
        <w:rPr>
          <w:rtl/>
        </w:rPr>
        <w:t>מציע שאין בידיו את האישורים הנדרשים האמורים לעיל בשל העובדה שבעת הגשת ההצעות למכרז הוא לא</w:t>
      </w:r>
      <w:r>
        <w:rPr>
          <w:rFonts w:hint="cs"/>
          <w:rtl/>
        </w:rPr>
        <w:t xml:space="preserve"> עוסק</w:t>
      </w:r>
      <w:r w:rsidRPr="00F27F74">
        <w:rPr>
          <w:rtl/>
        </w:rPr>
        <w:t xml:space="preserve"> מורשה, יצרף הצהרה</w:t>
      </w:r>
      <w:r w:rsidRPr="00F27F74">
        <w:rPr>
          <w:rFonts w:hint="cs"/>
          <w:rtl/>
        </w:rPr>
        <w:t xml:space="preserve">, כאמור </w:t>
      </w:r>
      <w:proofErr w:type="spellStart"/>
      <w:r w:rsidRPr="00F27F74">
        <w:rPr>
          <w:rFonts w:hint="cs"/>
          <w:rtl/>
        </w:rPr>
        <w:t>בסע</w:t>
      </w:r>
      <w:proofErr w:type="spellEnd"/>
      <w:r w:rsidRPr="00F27F74">
        <w:rPr>
          <w:rFonts w:hint="cs"/>
          <w:rtl/>
        </w:rPr>
        <w:t xml:space="preserve">' 9.1, </w:t>
      </w:r>
      <w:r w:rsidRPr="00F27F74">
        <w:rPr>
          <w:rtl/>
        </w:rPr>
        <w:t>כי הוא אינו עונה על הכללים של חוק עסקאות גופים ציבוריים וכי במידה ומציע זה זוכה עליו להתחייב כי ימציא אישורים אלה תוך 15 ימי עסקים מיום זכייתו במכרז</w:t>
      </w:r>
      <w:r>
        <w:rPr>
          <w:rFonts w:hint="cs"/>
          <w:rtl/>
        </w:rPr>
        <w:t>.</w:t>
      </w:r>
    </w:p>
    <w:p w:rsidR="009A44A7" w:rsidRDefault="009A44A7" w:rsidP="009C1B6D">
      <w:pPr>
        <w:pStyle w:val="normal1"/>
        <w:numPr>
          <w:ilvl w:val="1"/>
          <w:numId w:val="11"/>
        </w:numPr>
        <w:contextualSpacing/>
        <w:rPr>
          <w:rFonts w:hint="cs"/>
        </w:rPr>
      </w:pPr>
      <w:r w:rsidRPr="00F27F74">
        <w:rPr>
          <w:rtl/>
        </w:rPr>
        <w:t>המציע ימציא אישור תקף על היותו עוסק מורשה</w:t>
      </w:r>
      <w:r>
        <w:rPr>
          <w:rFonts w:hint="cs"/>
          <w:rtl/>
        </w:rPr>
        <w:t>/</w:t>
      </w:r>
      <w:r>
        <w:rPr>
          <w:rFonts w:hint="cs"/>
        </w:rPr>
        <w:t xml:space="preserve"> </w:t>
      </w:r>
      <w:r>
        <w:rPr>
          <w:rFonts w:hint="cs"/>
          <w:rtl/>
        </w:rPr>
        <w:t>עוסק פטור</w:t>
      </w:r>
      <w:r>
        <w:rPr>
          <w:rFonts w:hint="cs"/>
          <w:rtl/>
        </w:rPr>
        <w:t>.</w:t>
      </w:r>
    </w:p>
    <w:p w:rsidR="00FC3FE0" w:rsidRPr="006820DE" w:rsidRDefault="00FC3FE0" w:rsidP="00FC3FE0">
      <w:pPr>
        <w:pStyle w:val="normal1"/>
        <w:numPr>
          <w:ilvl w:val="1"/>
          <w:numId w:val="11"/>
        </w:numPr>
        <w:contextualSpacing/>
        <w:rPr>
          <w:rtl/>
        </w:rPr>
      </w:pPr>
      <w:r w:rsidRPr="00DF0D4F">
        <w:rPr>
          <w:rtl/>
        </w:rPr>
        <w:t>למציע אין הרשעות בעברות לפי חוק עובדים זרים, תשנ"א-1991 ולפי חוק שכר מינימום, התשמ"</w:t>
      </w:r>
      <w:r w:rsidRPr="00E23FF1">
        <w:rPr>
          <w:rtl/>
        </w:rPr>
        <w:t>ז-1987.</w:t>
      </w:r>
      <w:r>
        <w:rPr>
          <w:rFonts w:hint="cs"/>
          <w:rtl/>
        </w:rPr>
        <w:t xml:space="preserve"> </w:t>
      </w:r>
    </w:p>
    <w:p w:rsidR="00FC3FE0" w:rsidRDefault="00FC3FE0" w:rsidP="009C1B6D">
      <w:pPr>
        <w:pStyle w:val="normal1"/>
        <w:numPr>
          <w:ilvl w:val="1"/>
          <w:numId w:val="11"/>
        </w:numPr>
        <w:contextualSpacing/>
      </w:pPr>
      <w:r w:rsidRPr="00FC3FE0">
        <w:rPr>
          <w:rFonts w:hint="cs"/>
          <w:rtl/>
        </w:rPr>
        <w:t xml:space="preserve">ייצוג הולם לאנשים עם מוגבלות. </w:t>
      </w:r>
    </w:p>
    <w:bookmarkEnd w:id="4"/>
    <w:bookmarkEnd w:id="5"/>
    <w:p w:rsidR="0061550C" w:rsidRDefault="000A1B31" w:rsidP="009F4821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המכרז.</w:t>
      </w:r>
    </w:p>
    <w:p w:rsidR="009C71A8" w:rsidRPr="009C71A8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969C9" w:rsidRDefault="000A1B31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Default="000A1B31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0A1B31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0A1B31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0A1B31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Default="000A1B31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Default="000F26F9" w:rsidP="008F09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="008F09AB" w:rsidRPr="001558C4">
          <w:rPr>
            <w:rStyle w:val="Hyperlink"/>
            <w:rFonts w:ascii="David" w:hAnsi="David" w:cs="David"/>
          </w:rPr>
          <w:t>https://www.gov.il/he/Departments/publications/Call_for_bids/tender-37-23</w:t>
        </w:r>
      </w:hyperlink>
      <w:r w:rsidR="004508DE">
        <w:rPr>
          <w:rFonts w:ascii="David" w:hAnsi="David" w:cs="David"/>
          <w:color w:val="0000FF"/>
        </w:rPr>
        <w:t xml:space="preserve"> </w:t>
      </w:r>
    </w:p>
    <w:p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Default="000A1B31" w:rsidP="008F09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8F09AB">
        <w:rPr>
          <w:rFonts w:ascii="David" w:eastAsia="Times New Roman" w:hAnsi="David" w:cs="David"/>
          <w:color w:val="000000"/>
          <w:sz w:val="24"/>
          <w:szCs w:val="24"/>
          <w:u w:val="single"/>
        </w:rPr>
        <w:t>13/8/2023</w:t>
      </w:r>
      <w:r w:rsidR="008F09AB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.</w:t>
      </w:r>
    </w:p>
    <w:p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0A1B31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2DC6AF1"/>
    <w:multiLevelType w:val="multilevel"/>
    <w:tmpl w:val="BDAE53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4830109"/>
    <w:multiLevelType w:val="multilevel"/>
    <w:tmpl w:val="CE4A680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10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1" w15:restartNumberingAfterBreak="0">
    <w:nsid w:val="2D240C07"/>
    <w:multiLevelType w:val="hybridMultilevel"/>
    <w:tmpl w:val="11C291B8"/>
    <w:lvl w:ilvl="0" w:tplc="861C89E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0E6216C" w:tentative="1">
      <w:start w:val="1"/>
      <w:numFmt w:val="lowerLetter"/>
      <w:lvlText w:val="%2."/>
      <w:lvlJc w:val="left"/>
      <w:pPr>
        <w:ind w:left="1440" w:hanging="360"/>
      </w:pPr>
    </w:lvl>
    <w:lvl w:ilvl="2" w:tplc="83E096FA">
      <w:start w:val="1"/>
      <w:numFmt w:val="lowerRoman"/>
      <w:lvlText w:val="%3."/>
      <w:lvlJc w:val="right"/>
      <w:pPr>
        <w:ind w:left="2160" w:hanging="180"/>
      </w:pPr>
    </w:lvl>
    <w:lvl w:ilvl="3" w:tplc="8C447E40">
      <w:start w:val="1"/>
      <w:numFmt w:val="decimal"/>
      <w:lvlText w:val="%4."/>
      <w:lvlJc w:val="left"/>
      <w:pPr>
        <w:ind w:left="2880" w:hanging="360"/>
      </w:pPr>
    </w:lvl>
    <w:lvl w:ilvl="4" w:tplc="CCCC6854" w:tentative="1">
      <w:start w:val="1"/>
      <w:numFmt w:val="lowerLetter"/>
      <w:lvlText w:val="%5."/>
      <w:lvlJc w:val="left"/>
      <w:pPr>
        <w:ind w:left="3600" w:hanging="360"/>
      </w:pPr>
    </w:lvl>
    <w:lvl w:ilvl="5" w:tplc="BCACC78A" w:tentative="1">
      <w:start w:val="1"/>
      <w:numFmt w:val="lowerRoman"/>
      <w:lvlText w:val="%6."/>
      <w:lvlJc w:val="right"/>
      <w:pPr>
        <w:ind w:left="4320" w:hanging="180"/>
      </w:pPr>
    </w:lvl>
    <w:lvl w:ilvl="6" w:tplc="9EC67C2E" w:tentative="1">
      <w:start w:val="1"/>
      <w:numFmt w:val="decimal"/>
      <w:lvlText w:val="%7."/>
      <w:lvlJc w:val="left"/>
      <w:pPr>
        <w:ind w:left="5040" w:hanging="360"/>
      </w:pPr>
    </w:lvl>
    <w:lvl w:ilvl="7" w:tplc="75CC74BA" w:tentative="1">
      <w:start w:val="1"/>
      <w:numFmt w:val="lowerLetter"/>
      <w:lvlText w:val="%8."/>
      <w:lvlJc w:val="left"/>
      <w:pPr>
        <w:ind w:left="5760" w:hanging="360"/>
      </w:pPr>
    </w:lvl>
    <w:lvl w:ilvl="8" w:tplc="9570800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E147CD"/>
    <w:multiLevelType w:val="hybridMultilevel"/>
    <w:tmpl w:val="1AD2716C"/>
    <w:lvl w:ilvl="0" w:tplc="854C34AE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861F38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31D2A61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4836D2BA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06634E8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27F41C9C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0BB4332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C1637A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41AE17F6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3" w15:restartNumberingAfterBreak="0">
    <w:nsid w:val="2ED85B22"/>
    <w:multiLevelType w:val="multilevel"/>
    <w:tmpl w:val="9CF25CF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489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11111"/>
      <w:lvlText w:val=""/>
      <w:lvlJc w:val="left"/>
      <w:pPr>
        <w:ind w:left="2232" w:hanging="792"/>
      </w:pPr>
      <w:rPr>
        <w:rFonts w:ascii="Wingdings" w:hAnsi="Wingdings"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2F8D0330"/>
    <w:multiLevelType w:val="hybridMultilevel"/>
    <w:tmpl w:val="1668D25A"/>
    <w:lvl w:ilvl="0" w:tplc="5B8EEFB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292EFD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BA60961A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E6946768">
      <w:start w:val="1"/>
      <w:numFmt w:val="decimal"/>
      <w:lvlText w:val="%4."/>
      <w:lvlJc w:val="left"/>
      <w:pPr>
        <w:ind w:left="2520" w:hanging="360"/>
      </w:pPr>
    </w:lvl>
    <w:lvl w:ilvl="4" w:tplc="72B62C9E">
      <w:start w:val="1"/>
      <w:numFmt w:val="hebrew1"/>
      <w:lvlText w:val="%5."/>
      <w:lvlJc w:val="center"/>
      <w:pPr>
        <w:ind w:left="3240" w:hanging="360"/>
      </w:pPr>
    </w:lvl>
    <w:lvl w:ilvl="5" w:tplc="346CA04C" w:tentative="1">
      <w:start w:val="1"/>
      <w:numFmt w:val="lowerRoman"/>
      <w:lvlText w:val="%6."/>
      <w:lvlJc w:val="right"/>
      <w:pPr>
        <w:ind w:left="3960" w:hanging="180"/>
      </w:pPr>
    </w:lvl>
    <w:lvl w:ilvl="6" w:tplc="337EE752" w:tentative="1">
      <w:start w:val="1"/>
      <w:numFmt w:val="decimal"/>
      <w:lvlText w:val="%7."/>
      <w:lvlJc w:val="left"/>
      <w:pPr>
        <w:ind w:left="4680" w:hanging="360"/>
      </w:pPr>
    </w:lvl>
    <w:lvl w:ilvl="7" w:tplc="D7AEA846" w:tentative="1">
      <w:start w:val="1"/>
      <w:numFmt w:val="lowerLetter"/>
      <w:lvlText w:val="%8."/>
      <w:lvlJc w:val="left"/>
      <w:pPr>
        <w:ind w:left="5400" w:hanging="360"/>
      </w:pPr>
    </w:lvl>
    <w:lvl w:ilvl="8" w:tplc="363C187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FB14B04"/>
    <w:multiLevelType w:val="multilevel"/>
    <w:tmpl w:val="522EFFD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16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8" w15:restartNumberingAfterBreak="0">
    <w:nsid w:val="3A103091"/>
    <w:multiLevelType w:val="hybridMultilevel"/>
    <w:tmpl w:val="281293C6"/>
    <w:lvl w:ilvl="0" w:tplc="97B8D440">
      <w:start w:val="33"/>
      <w:numFmt w:val="decimal"/>
      <w:lvlText w:val="%1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07054B9"/>
    <w:multiLevelType w:val="hybridMultilevel"/>
    <w:tmpl w:val="F46694A6"/>
    <w:lvl w:ilvl="0" w:tplc="938A781A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7083E5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3BFCBD4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F6A028C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A48E7D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8E8AB38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AC42B9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C5F4CFD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CDBC441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20" w15:restartNumberingAfterBreak="0">
    <w:nsid w:val="474B4D06"/>
    <w:multiLevelType w:val="hybridMultilevel"/>
    <w:tmpl w:val="494A281A"/>
    <w:lvl w:ilvl="0" w:tplc="4AFE806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DBE09B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381E4C5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B4821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C3CA88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D6121A9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2874E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2104C4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9A6ED5F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5A1406E4"/>
    <w:multiLevelType w:val="hybridMultilevel"/>
    <w:tmpl w:val="8B2C87DE"/>
    <w:lvl w:ilvl="0" w:tplc="975087F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E449574" w:tentative="1">
      <w:start w:val="1"/>
      <w:numFmt w:val="lowerLetter"/>
      <w:lvlText w:val="%2."/>
      <w:lvlJc w:val="left"/>
      <w:pPr>
        <w:ind w:left="1440" w:hanging="360"/>
      </w:pPr>
    </w:lvl>
    <w:lvl w:ilvl="2" w:tplc="F126E5C6" w:tentative="1">
      <w:start w:val="1"/>
      <w:numFmt w:val="lowerRoman"/>
      <w:lvlText w:val="%3."/>
      <w:lvlJc w:val="right"/>
      <w:pPr>
        <w:ind w:left="2160" w:hanging="180"/>
      </w:pPr>
    </w:lvl>
    <w:lvl w:ilvl="3" w:tplc="A10CF962" w:tentative="1">
      <w:start w:val="1"/>
      <w:numFmt w:val="decimal"/>
      <w:lvlText w:val="%4."/>
      <w:lvlJc w:val="left"/>
      <w:pPr>
        <w:ind w:left="2880" w:hanging="360"/>
      </w:pPr>
    </w:lvl>
    <w:lvl w:ilvl="4" w:tplc="B8DECE62" w:tentative="1">
      <w:start w:val="1"/>
      <w:numFmt w:val="lowerLetter"/>
      <w:lvlText w:val="%5."/>
      <w:lvlJc w:val="left"/>
      <w:pPr>
        <w:ind w:left="3600" w:hanging="360"/>
      </w:pPr>
    </w:lvl>
    <w:lvl w:ilvl="5" w:tplc="0B285620" w:tentative="1">
      <w:start w:val="1"/>
      <w:numFmt w:val="lowerRoman"/>
      <w:lvlText w:val="%6."/>
      <w:lvlJc w:val="right"/>
      <w:pPr>
        <w:ind w:left="4320" w:hanging="180"/>
      </w:pPr>
    </w:lvl>
    <w:lvl w:ilvl="6" w:tplc="6CF42EF0" w:tentative="1">
      <w:start w:val="1"/>
      <w:numFmt w:val="decimal"/>
      <w:lvlText w:val="%7."/>
      <w:lvlJc w:val="left"/>
      <w:pPr>
        <w:ind w:left="5040" w:hanging="360"/>
      </w:pPr>
    </w:lvl>
    <w:lvl w:ilvl="7" w:tplc="1982E7E6" w:tentative="1">
      <w:start w:val="1"/>
      <w:numFmt w:val="lowerLetter"/>
      <w:lvlText w:val="%8."/>
      <w:lvlJc w:val="left"/>
      <w:pPr>
        <w:ind w:left="5760" w:hanging="360"/>
      </w:pPr>
    </w:lvl>
    <w:lvl w:ilvl="8" w:tplc="EB20F2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5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6" w15:restartNumberingAfterBreak="0">
    <w:nsid w:val="60F43388"/>
    <w:multiLevelType w:val="multilevel"/>
    <w:tmpl w:val="4A80668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27" w15:restartNumberingAfterBreak="0">
    <w:nsid w:val="6F8C1652"/>
    <w:multiLevelType w:val="hybridMultilevel"/>
    <w:tmpl w:val="46767758"/>
    <w:lvl w:ilvl="0" w:tplc="C868DE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16A03E82" w:tentative="1">
      <w:start w:val="1"/>
      <w:numFmt w:val="lowerLetter"/>
      <w:lvlText w:val="%2."/>
      <w:lvlJc w:val="left"/>
      <w:pPr>
        <w:ind w:left="1440" w:hanging="360"/>
      </w:pPr>
    </w:lvl>
    <w:lvl w:ilvl="2" w:tplc="54825A50">
      <w:start w:val="1"/>
      <w:numFmt w:val="lowerRoman"/>
      <w:lvlText w:val="%3."/>
      <w:lvlJc w:val="right"/>
      <w:pPr>
        <w:ind w:left="2160" w:hanging="180"/>
      </w:pPr>
    </w:lvl>
    <w:lvl w:ilvl="3" w:tplc="49EA0476" w:tentative="1">
      <w:start w:val="1"/>
      <w:numFmt w:val="decimal"/>
      <w:lvlText w:val="%4."/>
      <w:lvlJc w:val="left"/>
      <w:pPr>
        <w:ind w:left="2880" w:hanging="360"/>
      </w:pPr>
    </w:lvl>
    <w:lvl w:ilvl="4" w:tplc="952887DA" w:tentative="1">
      <w:start w:val="1"/>
      <w:numFmt w:val="lowerLetter"/>
      <w:lvlText w:val="%5."/>
      <w:lvlJc w:val="left"/>
      <w:pPr>
        <w:ind w:left="3600" w:hanging="360"/>
      </w:pPr>
    </w:lvl>
    <w:lvl w:ilvl="5" w:tplc="3C18E470" w:tentative="1">
      <w:start w:val="1"/>
      <w:numFmt w:val="lowerRoman"/>
      <w:lvlText w:val="%6."/>
      <w:lvlJc w:val="right"/>
      <w:pPr>
        <w:ind w:left="4320" w:hanging="180"/>
      </w:pPr>
    </w:lvl>
    <w:lvl w:ilvl="6" w:tplc="50A64176" w:tentative="1">
      <w:start w:val="1"/>
      <w:numFmt w:val="decimal"/>
      <w:lvlText w:val="%7."/>
      <w:lvlJc w:val="left"/>
      <w:pPr>
        <w:ind w:left="5040" w:hanging="360"/>
      </w:pPr>
    </w:lvl>
    <w:lvl w:ilvl="7" w:tplc="CC6006DA" w:tentative="1">
      <w:start w:val="1"/>
      <w:numFmt w:val="lowerLetter"/>
      <w:lvlText w:val="%8."/>
      <w:lvlJc w:val="left"/>
      <w:pPr>
        <w:ind w:left="5760" w:hanging="360"/>
      </w:pPr>
    </w:lvl>
    <w:lvl w:ilvl="8" w:tplc="23C0EA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0" w15:restartNumberingAfterBreak="0">
    <w:nsid w:val="74466A79"/>
    <w:multiLevelType w:val="hybridMultilevel"/>
    <w:tmpl w:val="16FAC45A"/>
    <w:lvl w:ilvl="0" w:tplc="0A50010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85E7A74" w:tentative="1">
      <w:start w:val="1"/>
      <w:numFmt w:val="lowerLetter"/>
      <w:lvlText w:val="%2."/>
      <w:lvlJc w:val="left"/>
      <w:pPr>
        <w:ind w:left="3349" w:hanging="360"/>
      </w:pPr>
    </w:lvl>
    <w:lvl w:ilvl="2" w:tplc="34921D08">
      <w:start w:val="1"/>
      <w:numFmt w:val="lowerRoman"/>
      <w:lvlText w:val="%3."/>
      <w:lvlJc w:val="right"/>
      <w:pPr>
        <w:ind w:left="4069" w:hanging="180"/>
      </w:pPr>
    </w:lvl>
    <w:lvl w:ilvl="3" w:tplc="2AB235A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0A2674C" w:tentative="1">
      <w:start w:val="1"/>
      <w:numFmt w:val="lowerLetter"/>
      <w:lvlText w:val="%5."/>
      <w:lvlJc w:val="left"/>
      <w:pPr>
        <w:ind w:left="5509" w:hanging="360"/>
      </w:pPr>
    </w:lvl>
    <w:lvl w:ilvl="5" w:tplc="2C7E58A6" w:tentative="1">
      <w:start w:val="1"/>
      <w:numFmt w:val="lowerRoman"/>
      <w:lvlText w:val="%6."/>
      <w:lvlJc w:val="right"/>
      <w:pPr>
        <w:ind w:left="6229" w:hanging="180"/>
      </w:pPr>
    </w:lvl>
    <w:lvl w:ilvl="6" w:tplc="42007E00" w:tentative="1">
      <w:start w:val="1"/>
      <w:numFmt w:val="decimal"/>
      <w:lvlText w:val="%7."/>
      <w:lvlJc w:val="left"/>
      <w:pPr>
        <w:ind w:left="6949" w:hanging="360"/>
      </w:pPr>
    </w:lvl>
    <w:lvl w:ilvl="7" w:tplc="2368D5AE" w:tentative="1">
      <w:start w:val="1"/>
      <w:numFmt w:val="lowerLetter"/>
      <w:lvlText w:val="%8."/>
      <w:lvlJc w:val="left"/>
      <w:pPr>
        <w:ind w:left="7669" w:hanging="360"/>
      </w:pPr>
    </w:lvl>
    <w:lvl w:ilvl="8" w:tplc="01FC803E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1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2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3" w15:restartNumberingAfterBreak="0">
    <w:nsid w:val="7FBD3B2D"/>
    <w:multiLevelType w:val="hybridMultilevel"/>
    <w:tmpl w:val="981029E2"/>
    <w:lvl w:ilvl="0" w:tplc="A4F246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3A29EC" w:tentative="1">
      <w:start w:val="1"/>
      <w:numFmt w:val="lowerLetter"/>
      <w:lvlText w:val="%2."/>
      <w:lvlJc w:val="left"/>
      <w:pPr>
        <w:ind w:left="1440" w:hanging="360"/>
      </w:pPr>
    </w:lvl>
    <w:lvl w:ilvl="2" w:tplc="923C7372" w:tentative="1">
      <w:start w:val="1"/>
      <w:numFmt w:val="lowerRoman"/>
      <w:lvlText w:val="%3."/>
      <w:lvlJc w:val="right"/>
      <w:pPr>
        <w:ind w:left="2160" w:hanging="180"/>
      </w:pPr>
    </w:lvl>
    <w:lvl w:ilvl="3" w:tplc="818EA8C8" w:tentative="1">
      <w:start w:val="1"/>
      <w:numFmt w:val="decimal"/>
      <w:lvlText w:val="%4."/>
      <w:lvlJc w:val="left"/>
      <w:pPr>
        <w:ind w:left="2880" w:hanging="360"/>
      </w:pPr>
    </w:lvl>
    <w:lvl w:ilvl="4" w:tplc="994EC5FC" w:tentative="1">
      <w:start w:val="1"/>
      <w:numFmt w:val="lowerLetter"/>
      <w:lvlText w:val="%5."/>
      <w:lvlJc w:val="left"/>
      <w:pPr>
        <w:ind w:left="3600" w:hanging="360"/>
      </w:pPr>
    </w:lvl>
    <w:lvl w:ilvl="5" w:tplc="D5E64FB0" w:tentative="1">
      <w:start w:val="1"/>
      <w:numFmt w:val="lowerRoman"/>
      <w:lvlText w:val="%6."/>
      <w:lvlJc w:val="right"/>
      <w:pPr>
        <w:ind w:left="4320" w:hanging="180"/>
      </w:pPr>
    </w:lvl>
    <w:lvl w:ilvl="6" w:tplc="8B3E5142" w:tentative="1">
      <w:start w:val="1"/>
      <w:numFmt w:val="decimal"/>
      <w:lvlText w:val="%7."/>
      <w:lvlJc w:val="left"/>
      <w:pPr>
        <w:ind w:left="5040" w:hanging="360"/>
      </w:pPr>
    </w:lvl>
    <w:lvl w:ilvl="7" w:tplc="BC2C6FE2" w:tentative="1">
      <w:start w:val="1"/>
      <w:numFmt w:val="lowerLetter"/>
      <w:lvlText w:val="%8."/>
      <w:lvlJc w:val="left"/>
      <w:pPr>
        <w:ind w:left="5760" w:hanging="360"/>
      </w:pPr>
    </w:lvl>
    <w:lvl w:ilvl="8" w:tplc="92D20EC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27"/>
  </w:num>
  <w:num w:numId="5">
    <w:abstractNumId w:val="33"/>
  </w:num>
  <w:num w:numId="6">
    <w:abstractNumId w:val="11"/>
  </w:num>
  <w:num w:numId="7">
    <w:abstractNumId w:val="30"/>
  </w:num>
  <w:num w:numId="8">
    <w:abstractNumId w:val="22"/>
  </w:num>
  <w:num w:numId="9">
    <w:abstractNumId w:val="19"/>
  </w:num>
  <w:num w:numId="10">
    <w:abstractNumId w:val="23"/>
  </w:num>
  <w:num w:numId="11">
    <w:abstractNumId w:val="8"/>
  </w:num>
  <w:num w:numId="12">
    <w:abstractNumId w:val="7"/>
  </w:num>
  <w:num w:numId="13">
    <w:abstractNumId w:val="32"/>
  </w:num>
  <w:num w:numId="14">
    <w:abstractNumId w:val="1"/>
  </w:num>
  <w:num w:numId="15">
    <w:abstractNumId w:val="29"/>
  </w:num>
  <w:num w:numId="16">
    <w:abstractNumId w:val="5"/>
  </w:num>
  <w:num w:numId="17">
    <w:abstractNumId w:val="31"/>
  </w:num>
  <w:num w:numId="18">
    <w:abstractNumId w:val="12"/>
  </w:num>
  <w:num w:numId="19">
    <w:abstractNumId w:val="17"/>
  </w:num>
  <w:num w:numId="20">
    <w:abstractNumId w:val="0"/>
  </w:num>
  <w:num w:numId="21">
    <w:abstractNumId w:val="10"/>
  </w:num>
  <w:num w:numId="22">
    <w:abstractNumId w:val="3"/>
  </w:num>
  <w:num w:numId="2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1"/>
  </w:num>
  <w:num w:numId="25">
    <w:abstractNumId w:val="25"/>
  </w:num>
  <w:num w:numId="26">
    <w:abstractNumId w:val="20"/>
  </w:num>
  <w:num w:numId="27">
    <w:abstractNumId w:val="4"/>
  </w:num>
  <w:num w:numId="28">
    <w:abstractNumId w:val="16"/>
  </w:num>
  <w:num w:numId="29">
    <w:abstractNumId w:val="6"/>
  </w:num>
  <w:num w:numId="30">
    <w:abstractNumId w:val="28"/>
  </w:num>
  <w:num w:numId="31">
    <w:abstractNumId w:val="13"/>
  </w:num>
  <w:num w:numId="32">
    <w:abstractNumId w:val="9"/>
  </w:num>
  <w:num w:numId="33">
    <w:abstractNumId w:val="2"/>
  </w:num>
  <w:num w:numId="34">
    <w:abstractNumId w:val="18"/>
  </w:num>
  <w:num w:numId="35">
    <w:abstractNumId w:val="15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6"/>
  </w:docVars>
  <w:rsids>
    <w:rsidRoot w:val="002869BE"/>
    <w:rsid w:val="00024D32"/>
    <w:rsid w:val="00034D42"/>
    <w:rsid w:val="00077041"/>
    <w:rsid w:val="000A1B31"/>
    <w:rsid w:val="000B539E"/>
    <w:rsid w:val="000C0DD0"/>
    <w:rsid w:val="000C4534"/>
    <w:rsid w:val="000C45FF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61550C"/>
    <w:rsid w:val="00631410"/>
    <w:rsid w:val="00663419"/>
    <w:rsid w:val="006820DE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30EAF"/>
    <w:rsid w:val="00856137"/>
    <w:rsid w:val="00867626"/>
    <w:rsid w:val="008777BB"/>
    <w:rsid w:val="0088276A"/>
    <w:rsid w:val="008C2258"/>
    <w:rsid w:val="008D6B16"/>
    <w:rsid w:val="008F09AB"/>
    <w:rsid w:val="008F5AA4"/>
    <w:rsid w:val="009051BA"/>
    <w:rsid w:val="00910807"/>
    <w:rsid w:val="00981D82"/>
    <w:rsid w:val="00987E0E"/>
    <w:rsid w:val="00996FF1"/>
    <w:rsid w:val="009A0B26"/>
    <w:rsid w:val="009A0E87"/>
    <w:rsid w:val="009A44A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D821A2"/>
    <w:rsid w:val="00DF0D4F"/>
    <w:rsid w:val="00E04F17"/>
    <w:rsid w:val="00E23FF1"/>
    <w:rsid w:val="00E54987"/>
    <w:rsid w:val="00E560F8"/>
    <w:rsid w:val="00E73382"/>
    <w:rsid w:val="00E7465B"/>
    <w:rsid w:val="00E84D80"/>
    <w:rsid w:val="00E97A6A"/>
    <w:rsid w:val="00ED3AB4"/>
    <w:rsid w:val="00F52C8A"/>
    <w:rsid w:val="00F82F55"/>
    <w:rsid w:val="00F92255"/>
    <w:rsid w:val="00FB545C"/>
    <w:rsid w:val="00FC3FE0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F9F52D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FC3FE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paragraph" w:customStyle="1" w:styleId="1-">
    <w:name w:val="1 - כותרת"/>
    <w:basedOn w:val="2"/>
    <w:qFormat/>
    <w:rsid w:val="00FC3FE0"/>
    <w:pPr>
      <w:numPr>
        <w:numId w:val="3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FC3FE0"/>
    <w:pPr>
      <w:numPr>
        <w:ilvl w:val="1"/>
        <w:numId w:val="3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1"/>
    <w:link w:val="1110"/>
    <w:qFormat/>
    <w:rsid w:val="00FC3FE0"/>
    <w:pPr>
      <w:numPr>
        <w:ilvl w:val="2"/>
        <w:numId w:val="31"/>
      </w:numPr>
      <w:tabs>
        <w:tab w:val="left" w:pos="1334"/>
      </w:tabs>
      <w:spacing w:before="240" w:after="240" w:line="360" w:lineRule="auto"/>
      <w:ind w:left="1494"/>
      <w:jc w:val="both"/>
    </w:pPr>
    <w:rPr>
      <w:rFonts w:ascii="David" w:eastAsiaTheme="minorHAnsi" w:hAnsi="David" w:cs="David"/>
      <w:b/>
      <w:bCs/>
      <w:sz w:val="24"/>
      <w:szCs w:val="24"/>
    </w:rPr>
  </w:style>
  <w:style w:type="paragraph" w:customStyle="1" w:styleId="1111">
    <w:name w:val="1.1.1.1 רגיל"/>
    <w:basedOn w:val="a1"/>
    <w:qFormat/>
    <w:rsid w:val="00FC3FE0"/>
    <w:pPr>
      <w:numPr>
        <w:ilvl w:val="3"/>
        <w:numId w:val="31"/>
      </w:numPr>
      <w:tabs>
        <w:tab w:val="left" w:pos="1617"/>
      </w:tabs>
      <w:snapToGrid w:val="0"/>
      <w:spacing w:before="240" w:after="240" w:line="360" w:lineRule="auto"/>
      <w:ind w:left="2043" w:hanging="567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0">
    <w:name w:val="1.1.1 כותרת תו"/>
    <w:basedOn w:val="a2"/>
    <w:link w:val="111"/>
    <w:rsid w:val="00FC3FE0"/>
    <w:rPr>
      <w:rFonts w:ascii="David" w:eastAsiaTheme="minorHAnsi" w:hAnsi="David" w:cs="David"/>
      <w:b/>
      <w:bCs/>
      <w:sz w:val="24"/>
      <w:szCs w:val="24"/>
    </w:rPr>
  </w:style>
  <w:style w:type="paragraph" w:customStyle="1" w:styleId="11111">
    <w:name w:val="1.1.1.1.1 רגיל"/>
    <w:basedOn w:val="a1"/>
    <w:qFormat/>
    <w:rsid w:val="00FC3FE0"/>
    <w:pPr>
      <w:numPr>
        <w:ilvl w:val="4"/>
        <w:numId w:val="3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FC3FE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3129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ov.il/he/Departments/publications/Call_for_bids/tender-37-23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424</Words>
  <Characters>2124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2023-07-26T08:41:00Z</dcterms:created>
</cp:coreProperties>
</file>